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C0" w:rsidRPr="00312672" w:rsidRDefault="00925EC0" w:rsidP="00925EC0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312672">
        <w:rPr>
          <w:rFonts w:ascii="Times New Roman" w:hAnsi="Times New Roman"/>
          <w:b/>
          <w:bCs/>
          <w:sz w:val="22"/>
          <w:szCs w:val="22"/>
        </w:rPr>
        <w:t>СПИСОК ДОКУМЕНТОВ</w:t>
      </w:r>
    </w:p>
    <w:p w:rsidR="00925EC0" w:rsidRPr="00312672" w:rsidRDefault="00925EC0" w:rsidP="00925EC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для открытия расчетного счета</w:t>
      </w:r>
    </w:p>
    <w:p w:rsidR="00925EC0" w:rsidRPr="00312672" w:rsidRDefault="00925EC0" w:rsidP="00925EC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юридическому лицу - резиденту в ООО «ЗЕМКОМБАНК»</w:t>
      </w:r>
    </w:p>
    <w:p w:rsidR="00925EC0" w:rsidRPr="00312672" w:rsidRDefault="00925EC0" w:rsidP="00925EC0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8"/>
      </w:tblGrid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Заявление на открытие счета (по форме банка).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Действующая редакция Учредительных документов (Устав/Положение) юридического лица. Для обособленного подразделения (филиала, представительства) юридического лица дополнительно предоставляется положение об обособленном подразделении.</w:t>
            </w:r>
          </w:p>
        </w:tc>
      </w:tr>
      <w:tr w:rsidR="00925EC0" w:rsidRPr="00312672" w:rsidTr="00F04E5A">
        <w:trPr>
          <w:trHeight w:val="343"/>
        </w:trPr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i/>
                <w:color w:val="FF0000"/>
                <w:sz w:val="22"/>
                <w:szCs w:val="22"/>
                <w:u w:val="single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Действующие зареги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стрированные изменения и дополнения к учредительным документам</w:t>
            </w:r>
          </w:p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(протокол общего собрания/решение участника, текст изменений)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(при наличии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изменений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ыписка из реестра акционеров (для акционерных обществ) на дату предоставления </w:t>
            </w:r>
            <w:proofErr w:type="gramStart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документов.  </w:t>
            </w:r>
            <w:proofErr w:type="gramEnd"/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Карточка с образцами подписей и оттиска печати (по форме банка).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Документы, подтверждающие полномочия единоличного исполнительного органа юридического лица (протокол/решение об избрании либо назначении руководителя, приказ о вступлении в должность руководителя юридического лица). 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ной подписи.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В случае, если обратившееся для открытия счета лицо, является представителем клиента, в банк предоставляется документ, удостоверяющий личность представителя клиента, а также документы, подтверждающие наличие у него соответствующих полномочий.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     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Сведения о клиенте – юридическом лице (по форме банка).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ind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Сведения о </w:t>
            </w:r>
            <w:proofErr w:type="spellStart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бенефициарном</w:t>
            </w:r>
            <w:proofErr w:type="spellEnd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владельце (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     Сведения о выгодоприобретателе (при его </w:t>
            </w:r>
            <w:proofErr w:type="gramStart"/>
            <w:r w:rsidRPr="00312672">
              <w:rPr>
                <w:rFonts w:ascii="Times New Roman" w:hAnsi="Times New Roman"/>
                <w:sz w:val="22"/>
                <w:szCs w:val="22"/>
              </w:rPr>
              <w:t>наличии)(</w:t>
            </w:r>
            <w:proofErr w:type="gramEnd"/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банка).</w:t>
            </w:r>
          </w:p>
        </w:tc>
      </w:tr>
      <w:tr w:rsidR="00925EC0" w:rsidRPr="00312672" w:rsidTr="00F04E5A">
        <w:trPr>
          <w:trHeight w:val="322"/>
        </w:trPr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Уведомление об акцепте на списание денежных средств (по форме банка).</w:t>
            </w:r>
          </w:p>
        </w:tc>
      </w:tr>
      <w:tr w:rsidR="00925EC0" w:rsidRPr="00312672" w:rsidTr="00F04E5A">
        <w:trPr>
          <w:trHeight w:val="322"/>
        </w:trPr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Соглашение о количестве и сочетании собственноручных подписей лиц, заявленных в карточке с образцами подписей и оттиска печати (по форме банка).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8D41CF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925EC0" w:rsidRPr="008D41CF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FATKA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8D41CF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925EC0" w:rsidRPr="008D41CF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юридического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FATKA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8D41CF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925EC0" w:rsidRPr="008D41CF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CRS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8D41CF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925EC0" w:rsidRPr="008D41CF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юридического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CRS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Копия годовой бухгалтерской отчетности (бухгалтерский баланс, отчет о финансовом результате) либо </w:t>
            </w:r>
            <w:proofErr w:type="gramStart"/>
            <w:r w:rsidRPr="00312672">
              <w:rPr>
                <w:rFonts w:ascii="Times New Roman" w:hAnsi="Times New Roman"/>
                <w:sz w:val="22"/>
                <w:szCs w:val="22"/>
              </w:rPr>
              <w:t>копия  годовой</w:t>
            </w:r>
            <w:proofErr w:type="gramEnd"/>
            <w:r w:rsidRPr="00312672">
              <w:rPr>
                <w:rFonts w:ascii="Times New Roman" w:hAnsi="Times New Roman"/>
                <w:sz w:val="22"/>
                <w:szCs w:val="22"/>
              </w:rPr>
              <w:t xml:space="preserve"> налоговой декларации за предшествующий отчетный год.</w:t>
            </w:r>
          </w:p>
          <w:p w:rsidR="00925EC0" w:rsidRPr="00312672" w:rsidRDefault="00925EC0" w:rsidP="00F04E5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1267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1267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период деятельности которых не превышает 3-х месяцев со дня регистрации, предоставляют в банк письменное</w:t>
            </w:r>
            <w:r w:rsidRPr="00312672">
              <w:rPr>
                <w:rFonts w:ascii="Times New Roman" w:hAnsi="Times New Roman"/>
                <w:sz w:val="20"/>
                <w:szCs w:val="20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925EC0" w:rsidRPr="00312672" w:rsidTr="00F04E5A">
        <w:tc>
          <w:tcPr>
            <w:tcW w:w="568" w:type="dxa"/>
            <w:shd w:val="clear" w:color="auto" w:fill="auto"/>
          </w:tcPr>
          <w:p w:rsidR="00925EC0" w:rsidRPr="00312672" w:rsidRDefault="00925EC0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925EC0" w:rsidRPr="00312672" w:rsidRDefault="00925EC0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Рекомендательные письма (отзывы) клиентов ООО «ЗЕМКОМБАНК» или банков, в которых ранее обслуживалась организация в произвольной форме (при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возможности их получения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</w:tbl>
    <w:p w:rsidR="00925EC0" w:rsidRPr="00312672" w:rsidRDefault="00925EC0" w:rsidP="00925EC0">
      <w:pPr>
        <w:autoSpaceDE w:val="0"/>
        <w:autoSpaceDN w:val="0"/>
        <w:spacing w:after="120"/>
        <w:ind w:right="561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925EC0" w:rsidRPr="00312672" w:rsidRDefault="00925EC0" w:rsidP="00925EC0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12672">
        <w:rPr>
          <w:rFonts w:ascii="Times New Roman" w:hAnsi="Times New Roman"/>
          <w:b/>
          <w:sz w:val="22"/>
          <w:szCs w:val="22"/>
          <w:u w:val="single"/>
        </w:rPr>
        <w:t>В процессе проверки документов, предоставленных для открытия счета, список может уточняться и дополняться.</w:t>
      </w:r>
    </w:p>
    <w:p w:rsidR="00925EC0" w:rsidRPr="00312672" w:rsidRDefault="00925EC0" w:rsidP="00925EC0">
      <w:pPr>
        <w:rPr>
          <w:rFonts w:ascii="Times New Roman" w:hAnsi="Times New Roman"/>
          <w:sz w:val="24"/>
          <w:szCs w:val="24"/>
        </w:rPr>
      </w:pPr>
    </w:p>
    <w:p w:rsidR="00925EC0" w:rsidRPr="00312672" w:rsidRDefault="00925EC0" w:rsidP="00925EC0">
      <w:pPr>
        <w:rPr>
          <w:rFonts w:ascii="Times New Roman" w:hAnsi="Times New Roman"/>
          <w:b/>
          <w:bCs/>
          <w:sz w:val="22"/>
          <w:szCs w:val="22"/>
        </w:rPr>
      </w:pPr>
    </w:p>
    <w:p w:rsidR="00925EC0" w:rsidRPr="00312672" w:rsidRDefault="00925EC0" w:rsidP="00925EC0">
      <w:pPr>
        <w:ind w:left="180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1645D3" w:rsidRDefault="001645D3"/>
    <w:sectPr w:rsidR="0016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CA"/>
    <w:rsid w:val="001645D3"/>
    <w:rsid w:val="00925EC0"/>
    <w:rsid w:val="00F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229A-4C34-4B7D-A67E-BDFF4E3A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C0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2024-06-04T09:46:00Z</dcterms:created>
  <dcterms:modified xsi:type="dcterms:W3CDTF">2024-06-04T09:46:00Z</dcterms:modified>
</cp:coreProperties>
</file>